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DF057" w14:textId="67249500" w:rsidR="0008558B" w:rsidRPr="0008558B" w:rsidRDefault="0008558B" w:rsidP="0008558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sv-SE"/>
          <w14:ligatures w14:val="none"/>
        </w:rPr>
      </w:pP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4"/>
        <w:gridCol w:w="4"/>
        <w:gridCol w:w="4"/>
        <w:gridCol w:w="10"/>
      </w:tblGrid>
      <w:tr w:rsidR="0008558B" w:rsidRPr="0008558B" w14:paraId="6C9749D0" w14:textId="77777777" w:rsidTr="00BB1F14">
        <w:tc>
          <w:tcPr>
            <w:tcW w:w="9057" w:type="dxa"/>
            <w:noWrap/>
            <w:hideMark/>
          </w:tcPr>
          <w:tbl>
            <w:tblPr>
              <w:tblW w:w="1425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53"/>
            </w:tblGrid>
            <w:tr w:rsidR="0008558B" w:rsidRPr="0008558B" w14:paraId="6374BB4B" w14:textId="77777777">
              <w:tc>
                <w:tcPr>
                  <w:tcW w:w="0" w:type="auto"/>
                  <w:vAlign w:val="center"/>
                  <w:hideMark/>
                </w:tcPr>
                <w:p w14:paraId="15D9E6B7" w14:textId="325AF98E" w:rsidR="0008558B" w:rsidRPr="0008558B" w:rsidRDefault="0008558B" w:rsidP="0008558B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val="en-GB" w:eastAsia="sv-SE"/>
                      <w14:ligatures w14:val="none"/>
                    </w:rPr>
                  </w:pPr>
                </w:p>
              </w:tc>
            </w:tr>
          </w:tbl>
          <w:p w14:paraId="10420AA9" w14:textId="77777777" w:rsidR="0008558B" w:rsidRPr="0008558B" w:rsidRDefault="0008558B" w:rsidP="0008558B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val="en-GB" w:eastAsia="sv-SE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509FA3C6" w14:textId="1062C42B" w:rsidR="0008558B" w:rsidRPr="0008558B" w:rsidRDefault="0008558B" w:rsidP="0008558B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175ACD7B" w14:textId="77777777" w:rsidR="0008558B" w:rsidRPr="0008558B" w:rsidRDefault="0008558B" w:rsidP="0008558B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1189A667" w14:textId="069892FF" w:rsidR="0008558B" w:rsidRPr="0008558B" w:rsidRDefault="0008558B" w:rsidP="0008558B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8558B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sv-SE"/>
                <w14:ligatures w14:val="none"/>
              </w:rPr>
              <w:drawing>
                <wp:inline distT="0" distB="0" distL="0" distR="0" wp14:anchorId="7F3BE749" wp14:editId="19EF262F">
                  <wp:extent cx="9525" cy="9525"/>
                  <wp:effectExtent l="0" t="0" r="0" b="0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C1722A" w14:textId="224B6B05" w:rsidR="0008558B" w:rsidRPr="0008558B" w:rsidRDefault="0008558B" w:rsidP="0008558B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8558B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sv-SE"/>
                <w14:ligatures w14:val="none"/>
              </w:rPr>
              <w:drawing>
                <wp:inline distT="0" distB="0" distL="0" distR="0" wp14:anchorId="3824CAB7" wp14:editId="434AA93D">
                  <wp:extent cx="9525" cy="9525"/>
                  <wp:effectExtent l="0" t="0" r="0" b="0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45B0AA" w14:textId="0422A0F4" w:rsidR="0008558B" w:rsidRPr="0008558B" w:rsidRDefault="0008558B" w:rsidP="0008558B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8558B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sv-SE"/>
                <w14:ligatures w14:val="none"/>
              </w:rPr>
              <w:drawing>
                <wp:inline distT="0" distB="0" distL="0" distR="0" wp14:anchorId="7681973C" wp14:editId="1C765EE1">
                  <wp:extent cx="9525" cy="9525"/>
                  <wp:effectExtent l="0" t="0" r="0" b="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825E55" w14:textId="7FF42200" w:rsidR="00BB1F14" w:rsidRPr="006E319A" w:rsidRDefault="00515A1B" w:rsidP="0008558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36"/>
          <w:szCs w:val="36"/>
          <w:lang w:eastAsia="sv-SE"/>
          <w14:ligatures w14:val="none"/>
        </w:rPr>
      </w:pPr>
      <w:r w:rsidRPr="006E319A">
        <w:rPr>
          <w:rFonts w:ascii="Arial" w:eastAsia="Times New Roman" w:hAnsi="Arial" w:cs="Arial"/>
          <w:color w:val="222222"/>
          <w:kern w:val="0"/>
          <w:sz w:val="36"/>
          <w:szCs w:val="36"/>
          <w:lang w:eastAsia="sv-SE"/>
          <w14:ligatures w14:val="none"/>
        </w:rPr>
        <w:t>Anteckningar från föräldramöte 2024-04-23</w:t>
      </w:r>
      <w:r w:rsidR="0008558B" w:rsidRPr="006E319A">
        <w:rPr>
          <w:rFonts w:ascii="Arial" w:eastAsia="Times New Roman" w:hAnsi="Arial" w:cs="Arial"/>
          <w:color w:val="222222"/>
          <w:kern w:val="0"/>
          <w:sz w:val="36"/>
          <w:szCs w:val="36"/>
          <w:lang w:eastAsia="sv-SE"/>
          <w14:ligatures w14:val="none"/>
        </w:rPr>
        <w:br/>
      </w:r>
    </w:p>
    <w:p w14:paraId="6C6B87AB" w14:textId="07D8B7B2" w:rsidR="00515A1B" w:rsidRPr="00515A1B" w:rsidRDefault="00515A1B" w:rsidP="0008558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v-SE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sv-SE"/>
          <w14:ligatures w14:val="none"/>
        </w:rPr>
        <w:t>Samtliga tränare och lagledaren är kvar</w:t>
      </w:r>
    </w:p>
    <w:p w14:paraId="018F6981" w14:textId="77777777" w:rsidR="00515A1B" w:rsidRDefault="00515A1B" w:rsidP="0008558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v-SE"/>
          <w14:ligatures w14:val="none"/>
        </w:rPr>
      </w:pPr>
    </w:p>
    <w:p w14:paraId="2CCF5523" w14:textId="77777777" w:rsidR="00515A1B" w:rsidRDefault="0008558B" w:rsidP="0008558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v-SE"/>
          <w14:ligatures w14:val="none"/>
        </w:rPr>
      </w:pPr>
      <w:r w:rsidRPr="00515A1B">
        <w:rPr>
          <w:rFonts w:ascii="Arial" w:eastAsia="Times New Roman" w:hAnsi="Arial" w:cs="Arial"/>
          <w:kern w:val="0"/>
          <w:sz w:val="24"/>
          <w:szCs w:val="24"/>
          <w:lang w:eastAsia="sv-SE"/>
          <w14:ligatures w14:val="none"/>
        </w:rPr>
        <w:t>Pekka ställa upp och håll</w:t>
      </w:r>
      <w:r w:rsidR="00515A1B">
        <w:rPr>
          <w:rFonts w:ascii="Arial" w:eastAsia="Times New Roman" w:hAnsi="Arial" w:cs="Arial"/>
          <w:kern w:val="0"/>
          <w:sz w:val="24"/>
          <w:szCs w:val="24"/>
          <w:lang w:eastAsia="sv-SE"/>
          <w14:ligatures w14:val="none"/>
        </w:rPr>
        <w:t>er</w:t>
      </w:r>
      <w:r w:rsidRPr="00515A1B">
        <w:rPr>
          <w:rFonts w:ascii="Arial" w:eastAsia="Times New Roman" w:hAnsi="Arial" w:cs="Arial"/>
          <w:kern w:val="0"/>
          <w:sz w:val="24"/>
          <w:szCs w:val="24"/>
          <w:lang w:eastAsia="sv-SE"/>
          <w14:ligatures w14:val="none"/>
        </w:rPr>
        <w:t xml:space="preserve"> i målvaktsträning</w:t>
      </w:r>
      <w:r w:rsidR="00515A1B">
        <w:rPr>
          <w:rFonts w:ascii="Arial" w:eastAsia="Times New Roman" w:hAnsi="Arial" w:cs="Arial"/>
          <w:kern w:val="0"/>
          <w:sz w:val="24"/>
          <w:szCs w:val="24"/>
          <w:lang w:eastAsia="sv-SE"/>
          <w14:ligatures w14:val="none"/>
        </w:rPr>
        <w:t>, med lämpligt intervall</w:t>
      </w:r>
      <w:r w:rsidRPr="00515A1B">
        <w:rPr>
          <w:rFonts w:ascii="Arial" w:eastAsia="Times New Roman" w:hAnsi="Arial" w:cs="Arial"/>
          <w:kern w:val="0"/>
          <w:sz w:val="24"/>
          <w:szCs w:val="24"/>
          <w:lang w:eastAsia="sv-SE"/>
          <w14:ligatures w14:val="none"/>
        </w:rPr>
        <w:br/>
      </w:r>
      <w:r w:rsidRPr="00515A1B">
        <w:rPr>
          <w:rFonts w:ascii="Arial" w:eastAsia="Times New Roman" w:hAnsi="Arial" w:cs="Arial"/>
          <w:kern w:val="0"/>
          <w:sz w:val="24"/>
          <w:szCs w:val="24"/>
          <w:lang w:eastAsia="sv-SE"/>
          <w14:ligatures w14:val="none"/>
        </w:rPr>
        <w:br/>
      </w:r>
      <w:r w:rsidR="00515A1B">
        <w:rPr>
          <w:rFonts w:ascii="Arial" w:eastAsia="Times New Roman" w:hAnsi="Arial" w:cs="Arial"/>
          <w:kern w:val="0"/>
          <w:sz w:val="24"/>
          <w:szCs w:val="24"/>
          <w:lang w:eastAsia="sv-SE"/>
          <w14:ligatures w14:val="none"/>
        </w:rPr>
        <w:t xml:space="preserve">15 spelare </w:t>
      </w:r>
    </w:p>
    <w:p w14:paraId="48C4914E" w14:textId="77777777" w:rsidR="00515A1B" w:rsidRDefault="00515A1B" w:rsidP="0008558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v-SE"/>
          <w14:ligatures w14:val="none"/>
        </w:rPr>
      </w:pPr>
    </w:p>
    <w:p w14:paraId="05551C7D" w14:textId="45E44DFD" w:rsidR="00515A1B" w:rsidRDefault="00515A1B" w:rsidP="00085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 w:rsidRPr="0008558B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Vi kommer att spela med ett lag i 10 serien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vi har fått dispens att fritt använda oss av de födda 2009 utan begränsning. Vi har en serie med tufft motstånd, Kalix blir längsta bortamatchen</w:t>
      </w:r>
      <w:r w:rsidR="0008558B" w:rsidRPr="0008558B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br/>
      </w:r>
      <w:r w:rsidR="0008558B" w:rsidRPr="0008558B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br/>
        <w:t>Mål med säsongen. Det ska vara roligt att spela fotboll och alla ska utvecklas. Lagbygge. Behålla spelare, gärna nya.</w:t>
      </w:r>
    </w:p>
    <w:p w14:paraId="09F6C1EF" w14:textId="77777777" w:rsidR="00515A1B" w:rsidRDefault="00515A1B" w:rsidP="00085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</w:p>
    <w:p w14:paraId="47F98218" w14:textId="77777777" w:rsidR="00515A1B" w:rsidRDefault="00515A1B" w:rsidP="00085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Vi kommer att träna </w:t>
      </w:r>
      <w:r w:rsidRPr="0008558B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3 ggr i veckan, vi har fått måndag, onsdag och torsdag.</w:t>
      </w:r>
      <w:r w:rsidRPr="0008558B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br/>
        <w:t>Vi räknar med hög närvaro. Anmälan till träning.</w:t>
      </w:r>
      <w:r w:rsidR="0008558B" w:rsidRPr="0008558B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br/>
      </w:r>
      <w:r w:rsidR="0008558B" w:rsidRPr="0008558B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br/>
        <w:t>Avgifterna från föreninge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n är oförändrade och aviserade</w:t>
      </w:r>
    </w:p>
    <w:p w14:paraId="178F741F" w14:textId="77777777" w:rsidR="00515A1B" w:rsidRDefault="00515A1B" w:rsidP="00085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</w:p>
    <w:p w14:paraId="1A862F42" w14:textId="49065EC6" w:rsidR="00515A1B" w:rsidRDefault="00515A1B" w:rsidP="00085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 w:rsidRPr="0008558B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Behålla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match</w:t>
      </w:r>
      <w:r w:rsidRPr="0008558B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tröjan under säsongen, 500 kr om den tappas bort eller går sönder så föreningen behöver köpa in ny.</w:t>
      </w:r>
    </w:p>
    <w:p w14:paraId="4471574B" w14:textId="77777777" w:rsidR="00515A1B" w:rsidRDefault="00515A1B" w:rsidP="00085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</w:p>
    <w:p w14:paraId="7AF76CDC" w14:textId="705E3BDE" w:rsidR="00515A1B" w:rsidRDefault="00515A1B" w:rsidP="00085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 w:rsidRPr="0008558B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Utlämning toabalar plus strumpor 16/5 kl. 17-20.</w:t>
      </w:r>
      <w:r w:rsidR="0008558B" w:rsidRPr="0008558B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br/>
      </w:r>
      <w:r w:rsidR="0008558B" w:rsidRPr="0008558B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br/>
        <w:t xml:space="preserve">Starta med uteträningar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från och med nu dock förmodligen inställt på onsdag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pga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snö </w:t>
      </w:r>
      <w:r w:rsidR="0008558B" w:rsidRPr="0008558B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br/>
      </w:r>
      <w:r w:rsidR="0008558B" w:rsidRPr="0008558B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br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Vi är anmälda till </w:t>
      </w:r>
      <w:r w:rsidR="0008558B" w:rsidRPr="0008558B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DM, Coop Norrbotten cup</w:t>
      </w:r>
      <w:r w:rsidR="00F57CEE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för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de som är födda 2010 den spelas som en miniserie med 4 lag, ingen dispens för 09-or</w:t>
      </w:r>
      <w:r w:rsidR="0008558B" w:rsidRPr="0008558B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br/>
      </w:r>
    </w:p>
    <w:p w14:paraId="5B25BB7A" w14:textId="77777777" w:rsidR="00C829A2" w:rsidRDefault="00515A1B" w:rsidP="00085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Cupper </w:t>
      </w:r>
    </w:p>
    <w:p w14:paraId="068A3325" w14:textId="32F74194" w:rsidR="00C829A2" w:rsidRDefault="00C829A2" w:rsidP="00085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Piteå Summer Games 28-30 Juni är vi bokade på och har blivit lovade muntligt att få samma dispens som i serien.</w:t>
      </w:r>
      <w:r w:rsidR="000F56D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100 kr / spelare i kostnad för att vara med i PSG</w:t>
      </w:r>
    </w:p>
    <w:p w14:paraId="616BD8C8" w14:textId="1C6E543D" w:rsidR="00C829A2" w:rsidRDefault="00C829A2" w:rsidP="00085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</w:p>
    <w:p w14:paraId="234ED1A1" w14:textId="7C73FF61" w:rsidR="00C829A2" w:rsidRDefault="00C829A2" w:rsidP="00085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Vi satsar på att åka till Barcelona till hösten</w:t>
      </w:r>
      <w:r w:rsidR="000F56D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och spela 11 mot 11 i den cupen</w:t>
      </w:r>
    </w:p>
    <w:p w14:paraId="7A5F8490" w14:textId="77777777" w:rsidR="00C829A2" w:rsidRDefault="00C829A2" w:rsidP="00085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</w:p>
    <w:p w14:paraId="2AB408D0" w14:textId="501214E9" w:rsidR="00C829A2" w:rsidRDefault="00C829A2" w:rsidP="00085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Umeå fotbollsfestival, vi ska först undersöka möjligheten till dispens innan vi avgör om vi ska vara med i Umeå men i så fall blir det med eget boende. </w:t>
      </w:r>
    </w:p>
    <w:p w14:paraId="6B904260" w14:textId="15A9C037" w:rsidR="0028675E" w:rsidRDefault="0008558B" w:rsidP="00085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 w:rsidRPr="0008558B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br/>
        <w:t>Sommaruppehåll 3 v</w:t>
      </w:r>
      <w:r w:rsidR="00C829A2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eckor, V</w:t>
      </w:r>
      <w:r w:rsidRPr="0008558B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27-29</w:t>
      </w:r>
      <w:r w:rsidR="00C829A2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efter PSG</w:t>
      </w:r>
    </w:p>
    <w:p w14:paraId="2145B5AA" w14:textId="77777777" w:rsidR="000F56DA" w:rsidRDefault="000F56DA" w:rsidP="00085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</w:p>
    <w:p w14:paraId="341DA332" w14:textId="77777777" w:rsidR="0028675E" w:rsidRDefault="0028675E" w:rsidP="00085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</w:p>
    <w:p w14:paraId="3E3DAA60" w14:textId="485F4783" w:rsidR="0028675E" w:rsidRDefault="0028675E" w:rsidP="00085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Kios</w:t>
      </w:r>
      <w:r w:rsidR="006E319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kvecka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vecka 22</w:t>
      </w:r>
    </w:p>
    <w:p w14:paraId="35D38F11" w14:textId="042E44BB" w:rsidR="00F57CEE" w:rsidRDefault="0028675E" w:rsidP="00085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lastRenderedPageBreak/>
        <w:t>Pecka tar på sig att göra schema.</w:t>
      </w:r>
      <w:r w:rsidR="0008558B" w:rsidRPr="0008558B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br/>
      </w:r>
    </w:p>
    <w:p w14:paraId="3135A332" w14:textId="77777777" w:rsidR="000F56DA" w:rsidRDefault="000F56DA" w:rsidP="00085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</w:p>
    <w:p w14:paraId="6B4D4605" w14:textId="4970AD67" w:rsidR="00F57CEE" w:rsidRDefault="00F57CEE" w:rsidP="00085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Utbildningslägret</w:t>
      </w:r>
      <w:r w:rsidR="000F56D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/ Länslägret motsvarande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det som vi har </w:t>
      </w:r>
      <w:r w:rsidR="000F56D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vart med och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ordnat för killarna</w:t>
      </w:r>
      <w:r w:rsidR="000F56D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i Alvik. Där kommer både de födda 2010 och 2009 kunna vara med i år. Vi vet inte när eller var det blir men förmodligen Piteå separat inbjudan kommer från klubben. </w:t>
      </w:r>
    </w:p>
    <w:p w14:paraId="1427E0C3" w14:textId="77777777" w:rsidR="002B7F21" w:rsidRDefault="002B7F21" w:rsidP="00085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</w:p>
    <w:p w14:paraId="39725829" w14:textId="65A008F8" w:rsidR="0028675E" w:rsidRDefault="0028675E" w:rsidP="00085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Ekonomisk rapport</w:t>
      </w:r>
    </w:p>
    <w:p w14:paraId="73ED9CEF" w14:textId="4F07FE91" w:rsidR="0028675E" w:rsidRDefault="0028675E" w:rsidP="00085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80 697 kr</w:t>
      </w:r>
      <w:r w:rsidR="000F56D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har vi nu på kontot</w:t>
      </w:r>
    </w:p>
    <w:p w14:paraId="05541CB8" w14:textId="77777777" w:rsidR="000804AB" w:rsidRDefault="000804AB" w:rsidP="00085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</w:p>
    <w:p w14:paraId="475788C6" w14:textId="29CA4383" w:rsidR="0028675E" w:rsidRDefault="0028675E" w:rsidP="00085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Kostnader under året</w:t>
      </w:r>
      <w:r w:rsidR="000F56D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2023</w:t>
      </w:r>
    </w:p>
    <w:p w14:paraId="12B8B69F" w14:textId="5342B845" w:rsidR="000804AB" w:rsidRDefault="0028675E" w:rsidP="00085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25 000 för cupper</w:t>
      </w:r>
    </w:p>
    <w:p w14:paraId="6726C77A" w14:textId="7C4B2C21" w:rsidR="009805C4" w:rsidRDefault="0028675E" w:rsidP="000F56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9 000 för andra  aktiviteter</w:t>
      </w:r>
      <w:r w:rsidR="0008558B" w:rsidRPr="0008558B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br/>
      </w:r>
      <w:r w:rsidR="00F57CEE" w:rsidRPr="0008558B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br/>
      </w:r>
      <w:r w:rsidR="000F56D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Kostnad för att åka till Barcelona </w:t>
      </w:r>
      <w:proofErr w:type="spellStart"/>
      <w:r w:rsidR="000F56D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beräknmas</w:t>
      </w:r>
      <w:proofErr w:type="spellEnd"/>
      <w:r w:rsidR="000F56D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till ca 200 000 därför behövs alla tänkbara sätt att få in pengar, jobb, försäljning sponsorer och alla pelare och föräldrar måste jobba för detta om det ska vara möjligt. </w:t>
      </w:r>
    </w:p>
    <w:p w14:paraId="01FD1E88" w14:textId="04E44710" w:rsidR="001E1D24" w:rsidRDefault="001E1D24">
      <w:pP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</w:p>
    <w:p w14:paraId="059A8070" w14:textId="3B3CC56D" w:rsidR="000F56DA" w:rsidRDefault="000F56DA">
      <w:pP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Åtgärder som beslutades på föräldramötet</w:t>
      </w:r>
    </w:p>
    <w:p w14:paraId="718092B6" w14:textId="69B933E6" w:rsidR="0006570C" w:rsidRDefault="0006570C">
      <w:pP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Kaffekassan</w:t>
      </w:r>
      <w:r w:rsidR="000F56D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- Försäljning</w:t>
      </w:r>
    </w:p>
    <w:p w14:paraId="0DBAD351" w14:textId="2AB30D23" w:rsidR="00697996" w:rsidRDefault="0006570C">
      <w:pP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Baka Bröd</w:t>
      </w:r>
      <w:r w:rsidR="000F56D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och sälja</w:t>
      </w:r>
    </w:p>
    <w:p w14:paraId="3052AC33" w14:textId="7CE144F8" w:rsidR="00697996" w:rsidRDefault="00697996">
      <w:pP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Kollar med ICA MAXI</w:t>
      </w:r>
      <w:r w:rsidR="000F56D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om jobb</w:t>
      </w:r>
    </w:p>
    <w:p w14:paraId="02E81676" w14:textId="484C7C78" w:rsidR="00697996" w:rsidRDefault="00697996">
      <w:pP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Panta</w:t>
      </w:r>
      <w:r w:rsidR="000F56D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burkar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 Torsdag  2-Maj</w:t>
      </w:r>
      <w:r w:rsidR="00B56634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efter träningen</w:t>
      </w:r>
      <w:r w:rsidR="000F56D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samt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Tisdag</w:t>
      </w:r>
      <w:r w:rsidR="00B56634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25-Juni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</w:t>
      </w:r>
    </w:p>
    <w:p w14:paraId="7EF761D0" w14:textId="0CAAF821" w:rsidR="00B96151" w:rsidRDefault="00B96151">
      <w:pP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New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body</w:t>
      </w:r>
      <w:proofErr w:type="spellEnd"/>
      <w:r w:rsidR="00B56634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– Försäljning</w:t>
      </w:r>
    </w:p>
    <w:p w14:paraId="058C64A1" w14:textId="4AAC92AF" w:rsidR="00B56634" w:rsidRPr="006E319A" w:rsidRDefault="00B56634">
      <w:pP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sv-SE"/>
          <w14:ligatures w14:val="none"/>
        </w:rPr>
      </w:pPr>
      <w:r w:rsidRPr="006E319A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sv-SE"/>
          <w14:ligatures w14:val="none"/>
        </w:rPr>
        <w:t xml:space="preserve">Jag uppmanar alla att försöka hitta något företag som kan tänkas vara sponsorer till vårt lag. </w:t>
      </w:r>
      <w:r w:rsidR="006E319A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sv-SE"/>
          <w14:ligatures w14:val="none"/>
        </w:rPr>
        <w:t>Det</w:t>
      </w:r>
      <w:r w:rsidR="0045703E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sv-SE"/>
          <w14:ligatures w14:val="none"/>
        </w:rPr>
        <w:t xml:space="preserve"> kommer vara svårt att få ihop utan sponsorer</w:t>
      </w:r>
    </w:p>
    <w:p w14:paraId="06E6D4E1" w14:textId="2CA27E8D" w:rsidR="00B96151" w:rsidRDefault="00B96151">
      <w:pP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</w:p>
    <w:p w14:paraId="044A6B40" w14:textId="0F73FDE6" w:rsidR="00B56634" w:rsidRDefault="00B56634">
      <w:pP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Påminnelse från klubben</w:t>
      </w:r>
    </w:p>
    <w:p w14:paraId="33DC8DA7" w14:textId="77777777" w:rsidR="000F56DA" w:rsidRDefault="000F56DA" w:rsidP="000F56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 w:rsidRPr="0008558B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Taggen på Ica</w:t>
      </w:r>
      <w:r w:rsidRPr="0008558B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br/>
        <w:t>Svenska spel/ Gräsroten</w:t>
      </w:r>
      <w:r w:rsidRPr="0008558B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br/>
        <w:t>Stadium, koppla ihop med Alviks IK</w:t>
      </w:r>
    </w:p>
    <w:p w14:paraId="43912F9E" w14:textId="77777777" w:rsidR="000F56DA" w:rsidRDefault="000F56DA">
      <w:pP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</w:p>
    <w:sectPr w:rsidR="000F56DA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EA7E6" w14:textId="77777777" w:rsidR="00F60C8F" w:rsidRDefault="00F60C8F" w:rsidP="00697996">
      <w:pPr>
        <w:spacing w:after="0" w:line="240" w:lineRule="auto"/>
      </w:pPr>
      <w:r>
        <w:separator/>
      </w:r>
    </w:p>
  </w:endnote>
  <w:endnote w:type="continuationSeparator" w:id="0">
    <w:p w14:paraId="7B4E400B" w14:textId="77777777" w:rsidR="00F60C8F" w:rsidRDefault="00F60C8F" w:rsidP="00697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3839C" w14:textId="1D53F1F0" w:rsidR="00697996" w:rsidRDefault="00697996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8753AA9" wp14:editId="7B8645A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7" name="Textruta 7" descr="Confidentiality: C2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FEAA08" w14:textId="24CDCD40" w:rsidR="00697996" w:rsidRPr="00697996" w:rsidRDefault="00697996" w:rsidP="0069799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2"/>
                              <w:szCs w:val="12"/>
                            </w:rPr>
                          </w:pPr>
                          <w:r w:rsidRPr="00697996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2"/>
                              <w:szCs w:val="12"/>
                            </w:rPr>
                            <w:t>Confidentiality: C2 -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753AA9" id="_x0000_t202" coordsize="21600,21600" o:spt="202" path="m,l,21600r21600,l21600,xe">
              <v:stroke joinstyle="miter"/>
              <v:path gradientshapeok="t" o:connecttype="rect"/>
            </v:shapetype>
            <v:shape id="Textruta 7" o:spid="_x0000_s1026" type="#_x0000_t202" alt="Confidentiality: C2 - 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0FEAA08" w14:textId="24CDCD40" w:rsidR="00697996" w:rsidRPr="00697996" w:rsidRDefault="00697996" w:rsidP="0069799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2"/>
                        <w:szCs w:val="12"/>
                      </w:rPr>
                    </w:pPr>
                    <w:r w:rsidRPr="00697996">
                      <w:rPr>
                        <w:rFonts w:ascii="Arial" w:eastAsia="Arial" w:hAnsi="Arial" w:cs="Arial"/>
                        <w:noProof/>
                        <w:color w:val="737373"/>
                        <w:sz w:val="12"/>
                        <w:szCs w:val="12"/>
                      </w:rPr>
                      <w:t>Confidentiality: C2 -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86EDB" w14:textId="57620E9B" w:rsidR="00697996" w:rsidRDefault="00697996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7D74173" wp14:editId="18470463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8" name="Textruta 8" descr="Confidentiality: C2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562D66" w14:textId="6E18A57A" w:rsidR="00697996" w:rsidRPr="00697996" w:rsidRDefault="00697996" w:rsidP="0069799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2"/>
                              <w:szCs w:val="12"/>
                            </w:rPr>
                          </w:pPr>
                          <w:r w:rsidRPr="00697996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2"/>
                              <w:szCs w:val="12"/>
                            </w:rPr>
                            <w:t>Confidentiality: C2 -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D74173" id="_x0000_t202" coordsize="21600,21600" o:spt="202" path="m,l,21600r21600,l21600,xe">
              <v:stroke joinstyle="miter"/>
              <v:path gradientshapeok="t" o:connecttype="rect"/>
            </v:shapetype>
            <v:shape id="Textruta 8" o:spid="_x0000_s1027" type="#_x0000_t202" alt="Confidentiality: C2 - 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7D562D66" w14:textId="6E18A57A" w:rsidR="00697996" w:rsidRPr="00697996" w:rsidRDefault="00697996" w:rsidP="0069799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2"/>
                        <w:szCs w:val="12"/>
                      </w:rPr>
                    </w:pPr>
                    <w:r w:rsidRPr="00697996">
                      <w:rPr>
                        <w:rFonts w:ascii="Arial" w:eastAsia="Arial" w:hAnsi="Arial" w:cs="Arial"/>
                        <w:noProof/>
                        <w:color w:val="737373"/>
                        <w:sz w:val="12"/>
                        <w:szCs w:val="12"/>
                      </w:rPr>
                      <w:t>Confidentiality: C2 -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3ABE1" w14:textId="42E86E9B" w:rsidR="00697996" w:rsidRDefault="00697996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9E7F58A" wp14:editId="3CBB592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6" name="Textruta 6" descr="Confidentiality: C2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FAF695" w14:textId="3BD29E40" w:rsidR="00697996" w:rsidRPr="00697996" w:rsidRDefault="00697996" w:rsidP="0069799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2"/>
                              <w:szCs w:val="12"/>
                            </w:rPr>
                          </w:pPr>
                          <w:r w:rsidRPr="00697996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2"/>
                              <w:szCs w:val="12"/>
                            </w:rPr>
                            <w:t>Confidentiality: C2 -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E7F58A" id="_x0000_t202" coordsize="21600,21600" o:spt="202" path="m,l,21600r21600,l21600,xe">
              <v:stroke joinstyle="miter"/>
              <v:path gradientshapeok="t" o:connecttype="rect"/>
            </v:shapetype>
            <v:shape id="Textruta 6" o:spid="_x0000_s1028" type="#_x0000_t202" alt="Confidentiality: C2 - 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9FAF695" w14:textId="3BD29E40" w:rsidR="00697996" w:rsidRPr="00697996" w:rsidRDefault="00697996" w:rsidP="0069799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2"/>
                        <w:szCs w:val="12"/>
                      </w:rPr>
                    </w:pPr>
                    <w:r w:rsidRPr="00697996">
                      <w:rPr>
                        <w:rFonts w:ascii="Arial" w:eastAsia="Arial" w:hAnsi="Arial" w:cs="Arial"/>
                        <w:noProof/>
                        <w:color w:val="737373"/>
                        <w:sz w:val="12"/>
                        <w:szCs w:val="12"/>
                      </w:rPr>
                      <w:t>Confidentiality: C2 -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0B3C7" w14:textId="77777777" w:rsidR="00F60C8F" w:rsidRDefault="00F60C8F" w:rsidP="00697996">
      <w:pPr>
        <w:spacing w:after="0" w:line="240" w:lineRule="auto"/>
      </w:pPr>
      <w:r>
        <w:separator/>
      </w:r>
    </w:p>
  </w:footnote>
  <w:footnote w:type="continuationSeparator" w:id="0">
    <w:p w14:paraId="7A956E44" w14:textId="77777777" w:rsidR="00F60C8F" w:rsidRDefault="00F60C8F" w:rsidP="00697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58B"/>
    <w:rsid w:val="00030F41"/>
    <w:rsid w:val="0006570C"/>
    <w:rsid w:val="000804AB"/>
    <w:rsid w:val="0008558B"/>
    <w:rsid w:val="000D6C17"/>
    <w:rsid w:val="000F56DA"/>
    <w:rsid w:val="001469A2"/>
    <w:rsid w:val="001E1D24"/>
    <w:rsid w:val="0028675E"/>
    <w:rsid w:val="002B7F21"/>
    <w:rsid w:val="003126D9"/>
    <w:rsid w:val="0045703E"/>
    <w:rsid w:val="00515A1B"/>
    <w:rsid w:val="00697996"/>
    <w:rsid w:val="006E319A"/>
    <w:rsid w:val="006F3C1F"/>
    <w:rsid w:val="007003E0"/>
    <w:rsid w:val="007E7555"/>
    <w:rsid w:val="009805C4"/>
    <w:rsid w:val="00A82076"/>
    <w:rsid w:val="00B56634"/>
    <w:rsid w:val="00B677DC"/>
    <w:rsid w:val="00B96151"/>
    <w:rsid w:val="00BB1F14"/>
    <w:rsid w:val="00C1590A"/>
    <w:rsid w:val="00C829A2"/>
    <w:rsid w:val="00D065A2"/>
    <w:rsid w:val="00F57CEE"/>
    <w:rsid w:val="00F6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1B94"/>
  <w15:chartTrackingRefBased/>
  <w15:docId w15:val="{C5FECA58-6925-40A7-BB90-84AF5B55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0855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08558B"/>
    <w:rPr>
      <w:rFonts w:ascii="Times New Roman" w:eastAsia="Times New Roman" w:hAnsi="Times New Roman" w:cs="Times New Roman"/>
      <w:b/>
      <w:bCs/>
      <w:kern w:val="0"/>
      <w:sz w:val="27"/>
      <w:szCs w:val="27"/>
      <w:lang w:eastAsia="sv-SE"/>
      <w14:ligatures w14:val="none"/>
    </w:rPr>
  </w:style>
  <w:style w:type="character" w:customStyle="1" w:styleId="qu">
    <w:name w:val="qu"/>
    <w:basedOn w:val="Standardstycketeckensnitt"/>
    <w:rsid w:val="0008558B"/>
  </w:style>
  <w:style w:type="character" w:customStyle="1" w:styleId="gd">
    <w:name w:val="gd"/>
    <w:basedOn w:val="Standardstycketeckensnitt"/>
    <w:rsid w:val="0008558B"/>
  </w:style>
  <w:style w:type="character" w:customStyle="1" w:styleId="go">
    <w:name w:val="go"/>
    <w:basedOn w:val="Standardstycketeckensnitt"/>
    <w:rsid w:val="0008558B"/>
  </w:style>
  <w:style w:type="character" w:customStyle="1" w:styleId="g3">
    <w:name w:val="g3"/>
    <w:basedOn w:val="Standardstycketeckensnitt"/>
    <w:rsid w:val="0008558B"/>
  </w:style>
  <w:style w:type="character" w:customStyle="1" w:styleId="hb">
    <w:name w:val="hb"/>
    <w:basedOn w:val="Standardstycketeckensnitt"/>
    <w:rsid w:val="0008558B"/>
  </w:style>
  <w:style w:type="character" w:customStyle="1" w:styleId="g2">
    <w:name w:val="g2"/>
    <w:basedOn w:val="Standardstycketeckensnitt"/>
    <w:rsid w:val="0008558B"/>
  </w:style>
  <w:style w:type="paragraph" w:styleId="Sidfot">
    <w:name w:val="footer"/>
    <w:basedOn w:val="Normal"/>
    <w:link w:val="SidfotChar"/>
    <w:uiPriority w:val="99"/>
    <w:unhideWhenUsed/>
    <w:rsid w:val="00697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97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5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3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6012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3105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0991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0090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1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14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3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8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Engström Andreas (DS-PRN)</dc:creator>
  <cp:keywords/>
  <dc:description/>
  <cp:lastModifiedBy>Engström Andreas (DS-PRN)</cp:lastModifiedBy>
  <cp:revision>13</cp:revision>
  <dcterms:created xsi:type="dcterms:W3CDTF">2024-04-22T16:07:00Z</dcterms:created>
  <dcterms:modified xsi:type="dcterms:W3CDTF">2024-04-27T07:57:00Z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6,7,8</vt:lpwstr>
  </property>
  <property fmtid="{D5CDD505-2E9C-101B-9397-08002B2CF9AE}" pid="3" name="ClassificationContentMarkingFooterFontProps">
    <vt:lpwstr>#737373,6,Arial</vt:lpwstr>
  </property>
  <property fmtid="{D5CDD505-2E9C-101B-9397-08002B2CF9AE}" pid="4" name="ClassificationContentMarkingFooterText">
    <vt:lpwstr>Confidentiality: C2 - Internal</vt:lpwstr>
  </property>
  <property fmtid="{D5CDD505-2E9C-101B-9397-08002B2CF9AE}" pid="5" name="MSIP_Label_6431d30e-c018-4f72-ad4c-e56e9d03b1f0_Enabled">
    <vt:lpwstr>true</vt:lpwstr>
  </property>
  <property fmtid="{D5CDD505-2E9C-101B-9397-08002B2CF9AE}" pid="6" name="MSIP_Label_6431d30e-c018-4f72-ad4c-e56e9d03b1f0_SetDate">
    <vt:lpwstr>2024-04-22T17:27:48Z</vt:lpwstr>
  </property>
  <property fmtid="{D5CDD505-2E9C-101B-9397-08002B2CF9AE}" pid="7" name="MSIP_Label_6431d30e-c018-4f72-ad4c-e56e9d03b1f0_Method">
    <vt:lpwstr>Privileged</vt:lpwstr>
  </property>
  <property fmtid="{D5CDD505-2E9C-101B-9397-08002B2CF9AE}" pid="8" name="MSIP_Label_6431d30e-c018-4f72-ad4c-e56e9d03b1f0_Name">
    <vt:lpwstr>6431d30e-c018-4f72-ad4c-e56e9d03b1f0</vt:lpwstr>
  </property>
  <property fmtid="{D5CDD505-2E9C-101B-9397-08002B2CF9AE}" pid="9" name="MSIP_Label_6431d30e-c018-4f72-ad4c-e56e9d03b1f0_SiteId">
    <vt:lpwstr>f8be18a6-f648-4a47-be73-86d6c5c6604d</vt:lpwstr>
  </property>
  <property fmtid="{D5CDD505-2E9C-101B-9397-08002B2CF9AE}" pid="10" name="MSIP_Label_6431d30e-c018-4f72-ad4c-e56e9d03b1f0_ActionId">
    <vt:lpwstr>bd5602d5-a9a7-49cf-a5c0-7801a00b740d</vt:lpwstr>
  </property>
  <property fmtid="{D5CDD505-2E9C-101B-9397-08002B2CF9AE}" pid="11" name="MSIP_Label_6431d30e-c018-4f72-ad4c-e56e9d03b1f0_ContentBits">
    <vt:lpwstr>2</vt:lpwstr>
  </property>
</Properties>
</file>